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AEA0" w14:textId="77777777" w:rsidR="00D9060E" w:rsidRPr="00206C29" w:rsidRDefault="005A2089" w:rsidP="00046E12">
      <w:pPr>
        <w:jc w:val="center"/>
        <w:rPr>
          <w:b/>
          <w:color w:val="0070C0"/>
          <w:sz w:val="48"/>
          <w:szCs w:val="48"/>
          <w:u w:val="single"/>
        </w:rPr>
      </w:pPr>
      <w:r w:rsidRPr="00206C29">
        <w:rPr>
          <w:b/>
          <w:color w:val="0070C0"/>
          <w:sz w:val="48"/>
          <w:szCs w:val="48"/>
          <w:u w:val="single"/>
        </w:rPr>
        <w:t>Drinkstone Parish Council</w:t>
      </w:r>
    </w:p>
    <w:p w14:paraId="595AFE4C" w14:textId="39E38623" w:rsidR="00AA73F0" w:rsidRPr="00A420F0" w:rsidRDefault="0048436B" w:rsidP="00A420F0">
      <w:pPr>
        <w:jc w:val="center"/>
        <w:rPr>
          <w:b/>
          <w:color w:val="0070C0"/>
          <w:sz w:val="48"/>
          <w:szCs w:val="48"/>
          <w:u w:val="single"/>
        </w:rPr>
      </w:pPr>
      <w:r>
        <w:rPr>
          <w:b/>
          <w:color w:val="0070C0"/>
          <w:sz w:val="48"/>
          <w:szCs w:val="48"/>
          <w:u w:val="single"/>
        </w:rPr>
        <w:t>Allotments</w:t>
      </w:r>
    </w:p>
    <w:p w14:paraId="12DA9236" w14:textId="18FA18CC" w:rsidR="005A2089" w:rsidRDefault="005A2089" w:rsidP="005A20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Report</w:t>
      </w:r>
      <w:r w:rsidR="00191D30">
        <w:rPr>
          <w:b/>
          <w:sz w:val="28"/>
          <w:szCs w:val="28"/>
        </w:rPr>
        <w:t xml:space="preserve"> to the </w:t>
      </w:r>
      <w:r w:rsidR="00874DA0">
        <w:rPr>
          <w:b/>
          <w:sz w:val="28"/>
          <w:szCs w:val="28"/>
        </w:rPr>
        <w:t xml:space="preserve">Ordinary Meeting Dated </w:t>
      </w:r>
      <w:r w:rsidR="003865EB">
        <w:rPr>
          <w:b/>
          <w:sz w:val="28"/>
          <w:szCs w:val="28"/>
        </w:rPr>
        <w:t xml:space="preserve">Monday </w:t>
      </w:r>
      <w:r w:rsidR="006D6CF5">
        <w:rPr>
          <w:b/>
          <w:sz w:val="28"/>
          <w:szCs w:val="28"/>
        </w:rPr>
        <w:t>1</w:t>
      </w:r>
      <w:r w:rsidR="006D6CF5" w:rsidRPr="006D6CF5">
        <w:rPr>
          <w:b/>
          <w:sz w:val="28"/>
          <w:szCs w:val="28"/>
          <w:vertAlign w:val="superscript"/>
        </w:rPr>
        <w:t>st</w:t>
      </w:r>
      <w:r w:rsidR="006D6CF5">
        <w:rPr>
          <w:b/>
          <w:sz w:val="28"/>
          <w:szCs w:val="28"/>
        </w:rPr>
        <w:t xml:space="preserve"> August </w:t>
      </w:r>
      <w:r w:rsidR="00021C39">
        <w:rPr>
          <w:b/>
          <w:sz w:val="28"/>
          <w:szCs w:val="28"/>
        </w:rPr>
        <w:t>2022</w:t>
      </w:r>
    </w:p>
    <w:p w14:paraId="6627EAF8" w14:textId="77777777" w:rsidR="001D3EDE" w:rsidRDefault="00B62874" w:rsidP="001D3E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Agenda Item;</w:t>
      </w:r>
      <w:r w:rsidR="005A2089">
        <w:rPr>
          <w:b/>
          <w:sz w:val="28"/>
          <w:szCs w:val="28"/>
        </w:rPr>
        <w:t xml:space="preserve"> </w:t>
      </w:r>
      <w:r w:rsidR="005A2089" w:rsidRPr="005A2089">
        <w:rPr>
          <w:b/>
          <w:sz w:val="28"/>
          <w:szCs w:val="28"/>
          <w:u w:val="single"/>
        </w:rPr>
        <w:t xml:space="preserve">Councillor </w:t>
      </w:r>
      <w:r w:rsidR="001D7809" w:rsidRPr="005A2089">
        <w:rPr>
          <w:b/>
          <w:sz w:val="28"/>
          <w:szCs w:val="28"/>
          <w:u w:val="single"/>
        </w:rPr>
        <w:t>Portfolios</w:t>
      </w:r>
      <w:r w:rsidR="005A2089" w:rsidRPr="005A2089">
        <w:rPr>
          <w:b/>
          <w:sz w:val="28"/>
          <w:szCs w:val="28"/>
          <w:u w:val="single"/>
        </w:rPr>
        <w:t xml:space="preserve"> </w:t>
      </w:r>
      <w:r w:rsidR="005A2089">
        <w:rPr>
          <w:b/>
          <w:sz w:val="28"/>
          <w:szCs w:val="28"/>
        </w:rPr>
        <w:t xml:space="preserve"> </w:t>
      </w:r>
    </w:p>
    <w:p w14:paraId="246E25A1" w14:textId="77777777" w:rsidR="00E54C15" w:rsidRPr="001D3EDE" w:rsidRDefault="00E54C15" w:rsidP="001D3EDE">
      <w:pPr>
        <w:jc w:val="both"/>
        <w:rPr>
          <w:b/>
          <w:sz w:val="28"/>
          <w:szCs w:val="28"/>
        </w:rPr>
      </w:pPr>
    </w:p>
    <w:p w14:paraId="6C18252A" w14:textId="0BE75036" w:rsidR="006F62A0" w:rsidRDefault="0048436B" w:rsidP="006E43DE">
      <w:pPr>
        <w:jc w:val="both"/>
        <w:rPr>
          <w:sz w:val="28"/>
          <w:szCs w:val="28"/>
        </w:rPr>
      </w:pPr>
      <w:r w:rsidRPr="00AA1647">
        <w:rPr>
          <w:sz w:val="28"/>
          <w:szCs w:val="28"/>
        </w:rPr>
        <w:t>During the last month I have visited both sets of</w:t>
      </w:r>
      <w:r w:rsidR="007349E9">
        <w:rPr>
          <w:sz w:val="28"/>
          <w:szCs w:val="28"/>
        </w:rPr>
        <w:t xml:space="preserve"> allotments and can report that </w:t>
      </w:r>
      <w:r w:rsidRPr="00AA1647">
        <w:rPr>
          <w:sz w:val="28"/>
          <w:szCs w:val="28"/>
        </w:rPr>
        <w:t xml:space="preserve">the general </w:t>
      </w:r>
      <w:r w:rsidR="00531489">
        <w:rPr>
          <w:sz w:val="28"/>
          <w:szCs w:val="28"/>
        </w:rPr>
        <w:t xml:space="preserve">condition is good on both </w:t>
      </w:r>
      <w:r w:rsidR="00F1464E">
        <w:rPr>
          <w:sz w:val="28"/>
          <w:szCs w:val="28"/>
        </w:rPr>
        <w:t>sites</w:t>
      </w:r>
      <w:r w:rsidR="00902779">
        <w:rPr>
          <w:sz w:val="28"/>
          <w:szCs w:val="28"/>
        </w:rPr>
        <w:t>.</w:t>
      </w:r>
      <w:r w:rsidR="00021C39">
        <w:rPr>
          <w:sz w:val="28"/>
          <w:szCs w:val="28"/>
        </w:rPr>
        <w:t xml:space="preserve"> </w:t>
      </w:r>
    </w:p>
    <w:p w14:paraId="6F6F537D" w14:textId="381F4CB8" w:rsidR="00D67DE8" w:rsidRDefault="00D67DE8" w:rsidP="006E43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have still to order the 100 bare root hawthorn whips approved at </w:t>
      </w:r>
      <w:r w:rsidR="006D6CF5">
        <w:rPr>
          <w:sz w:val="28"/>
          <w:szCs w:val="28"/>
        </w:rPr>
        <w:t xml:space="preserve">a previous </w:t>
      </w:r>
      <w:r>
        <w:rPr>
          <w:sz w:val="28"/>
          <w:szCs w:val="28"/>
        </w:rPr>
        <w:t>meeting</w:t>
      </w:r>
      <w:r w:rsidR="003865EB">
        <w:rPr>
          <w:sz w:val="28"/>
          <w:szCs w:val="28"/>
        </w:rPr>
        <w:t xml:space="preserve"> </w:t>
      </w:r>
      <w:r w:rsidR="006D6CF5">
        <w:rPr>
          <w:sz w:val="28"/>
          <w:szCs w:val="28"/>
        </w:rPr>
        <w:t>and</w:t>
      </w:r>
      <w:r w:rsidR="003865EB">
        <w:rPr>
          <w:sz w:val="28"/>
          <w:szCs w:val="28"/>
        </w:rPr>
        <w:t xml:space="preserve"> will now wait until the winter to do this.</w:t>
      </w:r>
    </w:p>
    <w:p w14:paraId="28787869" w14:textId="4D95FD5C" w:rsidR="00D67DE8" w:rsidRDefault="00D67DE8" w:rsidP="006E43DE">
      <w:pPr>
        <w:jc w:val="both"/>
        <w:rPr>
          <w:sz w:val="28"/>
          <w:szCs w:val="28"/>
        </w:rPr>
      </w:pPr>
      <w:r>
        <w:rPr>
          <w:sz w:val="28"/>
          <w:szCs w:val="28"/>
        </w:rPr>
        <w:t>Currently all allotment plots are filled with one person on the waiting list for Gedding Rd.</w:t>
      </w:r>
    </w:p>
    <w:p w14:paraId="0E25958E" w14:textId="5B788D76" w:rsidR="006D6CF5" w:rsidRDefault="006D6CF5" w:rsidP="006E43DE">
      <w:pPr>
        <w:jc w:val="both"/>
        <w:rPr>
          <w:sz w:val="28"/>
          <w:szCs w:val="28"/>
        </w:rPr>
      </w:pPr>
      <w:r>
        <w:rPr>
          <w:sz w:val="28"/>
          <w:szCs w:val="28"/>
        </w:rPr>
        <w:t>As reported at the last meeting, I have been looking into alternative management plans for the allotments as the current process of Charity trustees may now be out of date or needs an over haul at best.</w:t>
      </w:r>
    </w:p>
    <w:p w14:paraId="3AD7DA6F" w14:textId="538AA6F9" w:rsidR="00E559CD" w:rsidRDefault="00E559CD" w:rsidP="006E43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need to do more work into the charity itself which was set up in 1987 but I cannot find much information as to its purpose or powers relating to that time. </w:t>
      </w:r>
    </w:p>
    <w:p w14:paraId="093485A3" w14:textId="3619F50C" w:rsidR="00E559CD" w:rsidRDefault="00E559CD" w:rsidP="006E43DE">
      <w:pPr>
        <w:jc w:val="both"/>
        <w:rPr>
          <w:sz w:val="28"/>
          <w:szCs w:val="28"/>
        </w:rPr>
      </w:pPr>
      <w:r>
        <w:rPr>
          <w:sz w:val="28"/>
          <w:szCs w:val="28"/>
        </w:rPr>
        <w:t>The current trustees are adamant that their role is to protect the rights of the allotment lands and charity, however this is at odds with a document I have found dated 2010 which makes reference t</w:t>
      </w:r>
      <w:r w:rsidR="004148D3">
        <w:rPr>
          <w:sz w:val="28"/>
          <w:szCs w:val="28"/>
        </w:rPr>
        <w:t>o the PC being able to appoint trustees and sack any trustee who disagrees with the PC, which asks more questions than it answers.</w:t>
      </w:r>
    </w:p>
    <w:p w14:paraId="1CDA9B10" w14:textId="3CDF17CD" w:rsidR="004148D3" w:rsidRDefault="004148D3" w:rsidP="006E43DE">
      <w:pPr>
        <w:jc w:val="both"/>
        <w:rPr>
          <w:sz w:val="28"/>
          <w:szCs w:val="28"/>
        </w:rPr>
      </w:pPr>
      <w:r>
        <w:rPr>
          <w:sz w:val="28"/>
          <w:szCs w:val="28"/>
        </w:rPr>
        <w:t>Once I have been able to ascertain once and for all the role of the allotment charity</w:t>
      </w:r>
      <w:r w:rsidR="00BB0F16">
        <w:rPr>
          <w:sz w:val="28"/>
          <w:szCs w:val="28"/>
        </w:rPr>
        <w:t>, I propose to hold a meeting with all the allotment holders to discuss the situation and alternatives, prior to formalising a proposal and recommendation to the PC.</w:t>
      </w:r>
    </w:p>
    <w:p w14:paraId="548DEEFD" w14:textId="04EDE940" w:rsidR="003865EB" w:rsidRDefault="004148D3" w:rsidP="006E43DE">
      <w:pPr>
        <w:jc w:val="both"/>
        <w:rPr>
          <w:sz w:val="28"/>
          <w:szCs w:val="28"/>
        </w:rPr>
      </w:pPr>
      <w:r>
        <w:rPr>
          <w:sz w:val="28"/>
          <w:szCs w:val="28"/>
        </w:rPr>
        <w:t>As reported last month, w</w:t>
      </w:r>
      <w:r w:rsidR="003865EB">
        <w:rPr>
          <w:sz w:val="28"/>
          <w:szCs w:val="28"/>
        </w:rPr>
        <w:t xml:space="preserve">e have been approached by a villager who wants to rent the land on Rattlesden Rd. The Trustees are happy to let this land on a rolling annual basis as it will continue to provide a revenue which will continue </w:t>
      </w:r>
      <w:r w:rsidR="003865EB">
        <w:rPr>
          <w:sz w:val="28"/>
          <w:szCs w:val="28"/>
        </w:rPr>
        <w:lastRenderedPageBreak/>
        <w:t xml:space="preserve">to subsidise the cost of having an allotment and </w:t>
      </w:r>
      <w:r w:rsidR="00D16516">
        <w:rPr>
          <w:sz w:val="28"/>
          <w:szCs w:val="28"/>
        </w:rPr>
        <w:t xml:space="preserve">is </w:t>
      </w:r>
      <w:r w:rsidR="003865EB">
        <w:rPr>
          <w:sz w:val="28"/>
          <w:szCs w:val="28"/>
        </w:rPr>
        <w:t xml:space="preserve">in line with the </w:t>
      </w:r>
      <w:r w:rsidR="00D16516">
        <w:rPr>
          <w:sz w:val="28"/>
          <w:szCs w:val="28"/>
        </w:rPr>
        <w:t>objectives of the charity.</w:t>
      </w:r>
      <w:r>
        <w:rPr>
          <w:sz w:val="28"/>
          <w:szCs w:val="28"/>
        </w:rPr>
        <w:t xml:space="preserve"> Cllrs Holborn and Lambert are currently looking into establishing the location of the boundary of this land and a cost of fencing it off.</w:t>
      </w:r>
    </w:p>
    <w:p w14:paraId="761EB7CF" w14:textId="77777777" w:rsidR="006C1A33" w:rsidRDefault="00DF36AB" w:rsidP="008D2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</w:t>
      </w:r>
      <w:r w:rsidRPr="008D2078">
        <w:rPr>
          <w:b/>
          <w:sz w:val="28"/>
          <w:szCs w:val="28"/>
        </w:rPr>
        <w:t>pared</w:t>
      </w:r>
      <w:r w:rsidR="0048436B">
        <w:rPr>
          <w:b/>
          <w:sz w:val="28"/>
          <w:szCs w:val="28"/>
        </w:rPr>
        <w:t xml:space="preserve"> by Cllr Edmondson</w:t>
      </w:r>
    </w:p>
    <w:p w14:paraId="137E75B1" w14:textId="6487E84E" w:rsidR="005A2089" w:rsidRPr="006C1A33" w:rsidRDefault="000F1994" w:rsidP="008D2078">
      <w:pPr>
        <w:jc w:val="both"/>
        <w:rPr>
          <w:sz w:val="28"/>
          <w:szCs w:val="28"/>
        </w:rPr>
      </w:pPr>
      <w:r w:rsidRPr="006C1A33">
        <w:rPr>
          <w:sz w:val="28"/>
          <w:szCs w:val="28"/>
        </w:rPr>
        <w:t xml:space="preserve"> </w:t>
      </w:r>
      <w:r w:rsidR="00AB4AD1" w:rsidRPr="006C1A33">
        <w:rPr>
          <w:sz w:val="28"/>
          <w:szCs w:val="28"/>
        </w:rPr>
        <w:t xml:space="preserve"> </w:t>
      </w:r>
      <w:r w:rsidR="00EA1CDA">
        <w:rPr>
          <w:sz w:val="28"/>
          <w:szCs w:val="28"/>
        </w:rPr>
        <w:t>18</w:t>
      </w:r>
      <w:r w:rsidR="00EA1CDA" w:rsidRPr="00EA1CDA">
        <w:rPr>
          <w:sz w:val="28"/>
          <w:szCs w:val="28"/>
          <w:vertAlign w:val="superscript"/>
        </w:rPr>
        <w:t>th</w:t>
      </w:r>
      <w:r w:rsidR="00EA1CDA">
        <w:rPr>
          <w:sz w:val="28"/>
          <w:szCs w:val="28"/>
        </w:rPr>
        <w:t xml:space="preserve"> July</w:t>
      </w:r>
      <w:r w:rsidR="00B95602">
        <w:rPr>
          <w:sz w:val="28"/>
          <w:szCs w:val="28"/>
        </w:rPr>
        <w:t xml:space="preserve"> 2022</w:t>
      </w:r>
    </w:p>
    <w:sectPr w:rsidR="005A2089" w:rsidRPr="006C1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862"/>
    <w:multiLevelType w:val="hybridMultilevel"/>
    <w:tmpl w:val="3336F7BA"/>
    <w:lvl w:ilvl="0" w:tplc="2166987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4EE5"/>
    <w:multiLevelType w:val="hybridMultilevel"/>
    <w:tmpl w:val="B3D0E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85A7B"/>
    <w:multiLevelType w:val="hybridMultilevel"/>
    <w:tmpl w:val="6D6089C8"/>
    <w:lvl w:ilvl="0" w:tplc="43766AA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D1CFF"/>
    <w:multiLevelType w:val="hybridMultilevel"/>
    <w:tmpl w:val="2B52677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4" w15:restartNumberingAfterBreak="0">
    <w:nsid w:val="798123BC"/>
    <w:multiLevelType w:val="multilevel"/>
    <w:tmpl w:val="4B4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419619">
    <w:abstractNumId w:val="2"/>
  </w:num>
  <w:num w:numId="2" w16cid:durableId="450326678">
    <w:abstractNumId w:val="4"/>
  </w:num>
  <w:num w:numId="3" w16cid:durableId="1145705950">
    <w:abstractNumId w:val="0"/>
  </w:num>
  <w:num w:numId="4" w16cid:durableId="1012072959">
    <w:abstractNumId w:val="3"/>
  </w:num>
  <w:num w:numId="5" w16cid:durableId="181213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89"/>
    <w:rsid w:val="000025A6"/>
    <w:rsid w:val="000043A9"/>
    <w:rsid w:val="00021C39"/>
    <w:rsid w:val="0002542C"/>
    <w:rsid w:val="00025703"/>
    <w:rsid w:val="00041834"/>
    <w:rsid w:val="00046E12"/>
    <w:rsid w:val="00046E96"/>
    <w:rsid w:val="000671BE"/>
    <w:rsid w:val="000701FD"/>
    <w:rsid w:val="00072604"/>
    <w:rsid w:val="0007658F"/>
    <w:rsid w:val="00083ACA"/>
    <w:rsid w:val="000E4458"/>
    <w:rsid w:val="000F1994"/>
    <w:rsid w:val="00110F1B"/>
    <w:rsid w:val="001144FC"/>
    <w:rsid w:val="0011590A"/>
    <w:rsid w:val="00116471"/>
    <w:rsid w:val="001218A0"/>
    <w:rsid w:val="00131DE4"/>
    <w:rsid w:val="00136E48"/>
    <w:rsid w:val="00147051"/>
    <w:rsid w:val="001524BA"/>
    <w:rsid w:val="001617C5"/>
    <w:rsid w:val="001737AD"/>
    <w:rsid w:val="001834F0"/>
    <w:rsid w:val="001867E6"/>
    <w:rsid w:val="00187388"/>
    <w:rsid w:val="00191C27"/>
    <w:rsid w:val="00191D30"/>
    <w:rsid w:val="001A1986"/>
    <w:rsid w:val="001D26A3"/>
    <w:rsid w:val="001D3EDE"/>
    <w:rsid w:val="001D7809"/>
    <w:rsid w:val="001F6BDB"/>
    <w:rsid w:val="00202213"/>
    <w:rsid w:val="00206C29"/>
    <w:rsid w:val="002166C5"/>
    <w:rsid w:val="00227DEC"/>
    <w:rsid w:val="00232977"/>
    <w:rsid w:val="002363F0"/>
    <w:rsid w:val="002809F0"/>
    <w:rsid w:val="002858AD"/>
    <w:rsid w:val="002946DB"/>
    <w:rsid w:val="00297A8D"/>
    <w:rsid w:val="002A7524"/>
    <w:rsid w:val="002B24F4"/>
    <w:rsid w:val="002C097A"/>
    <w:rsid w:val="002E524A"/>
    <w:rsid w:val="002E52C9"/>
    <w:rsid w:val="002F5E1F"/>
    <w:rsid w:val="00352ABE"/>
    <w:rsid w:val="00361750"/>
    <w:rsid w:val="0038229D"/>
    <w:rsid w:val="003865EB"/>
    <w:rsid w:val="003A758E"/>
    <w:rsid w:val="003D4670"/>
    <w:rsid w:val="00406176"/>
    <w:rsid w:val="004148D3"/>
    <w:rsid w:val="00435225"/>
    <w:rsid w:val="00440104"/>
    <w:rsid w:val="004462EE"/>
    <w:rsid w:val="0046072E"/>
    <w:rsid w:val="0048436B"/>
    <w:rsid w:val="004A306D"/>
    <w:rsid w:val="004C0FEF"/>
    <w:rsid w:val="004E2DAF"/>
    <w:rsid w:val="004E6358"/>
    <w:rsid w:val="00501086"/>
    <w:rsid w:val="00524988"/>
    <w:rsid w:val="00531489"/>
    <w:rsid w:val="005355A1"/>
    <w:rsid w:val="0054516E"/>
    <w:rsid w:val="005611C3"/>
    <w:rsid w:val="0058162A"/>
    <w:rsid w:val="00592334"/>
    <w:rsid w:val="00597E4B"/>
    <w:rsid w:val="005A0C7A"/>
    <w:rsid w:val="005A1CB5"/>
    <w:rsid w:val="005A2089"/>
    <w:rsid w:val="005C7139"/>
    <w:rsid w:val="005C715D"/>
    <w:rsid w:val="005E1442"/>
    <w:rsid w:val="00614481"/>
    <w:rsid w:val="00614B77"/>
    <w:rsid w:val="00632D4E"/>
    <w:rsid w:val="006709CD"/>
    <w:rsid w:val="00672710"/>
    <w:rsid w:val="00676C8D"/>
    <w:rsid w:val="006B4862"/>
    <w:rsid w:val="006B5D32"/>
    <w:rsid w:val="006C1A33"/>
    <w:rsid w:val="006D35EE"/>
    <w:rsid w:val="006D5670"/>
    <w:rsid w:val="006D6CF5"/>
    <w:rsid w:val="006D71C7"/>
    <w:rsid w:val="006E326D"/>
    <w:rsid w:val="006E43DE"/>
    <w:rsid w:val="006F2797"/>
    <w:rsid w:val="006F62A0"/>
    <w:rsid w:val="006F74C9"/>
    <w:rsid w:val="00701BC1"/>
    <w:rsid w:val="00715461"/>
    <w:rsid w:val="007218FC"/>
    <w:rsid w:val="007311C5"/>
    <w:rsid w:val="007349E9"/>
    <w:rsid w:val="00755E1A"/>
    <w:rsid w:val="00761608"/>
    <w:rsid w:val="00776A38"/>
    <w:rsid w:val="0078449A"/>
    <w:rsid w:val="00785764"/>
    <w:rsid w:val="007868B8"/>
    <w:rsid w:val="00790260"/>
    <w:rsid w:val="0079037C"/>
    <w:rsid w:val="007919B1"/>
    <w:rsid w:val="007A18E5"/>
    <w:rsid w:val="007A6566"/>
    <w:rsid w:val="007B1A3F"/>
    <w:rsid w:val="007C21C0"/>
    <w:rsid w:val="007E1C3C"/>
    <w:rsid w:val="007E766A"/>
    <w:rsid w:val="007F0C68"/>
    <w:rsid w:val="00820D54"/>
    <w:rsid w:val="008440EA"/>
    <w:rsid w:val="008461FD"/>
    <w:rsid w:val="00847E7B"/>
    <w:rsid w:val="0087396B"/>
    <w:rsid w:val="00874DA0"/>
    <w:rsid w:val="00887895"/>
    <w:rsid w:val="00892096"/>
    <w:rsid w:val="0089433A"/>
    <w:rsid w:val="008954C1"/>
    <w:rsid w:val="008B373B"/>
    <w:rsid w:val="008D2078"/>
    <w:rsid w:val="008D741A"/>
    <w:rsid w:val="00902779"/>
    <w:rsid w:val="00971704"/>
    <w:rsid w:val="0097237D"/>
    <w:rsid w:val="00980B63"/>
    <w:rsid w:val="0098705C"/>
    <w:rsid w:val="00987385"/>
    <w:rsid w:val="009B3443"/>
    <w:rsid w:val="009D1BD0"/>
    <w:rsid w:val="009E7F8E"/>
    <w:rsid w:val="009F20C2"/>
    <w:rsid w:val="009F3A59"/>
    <w:rsid w:val="009F6C1B"/>
    <w:rsid w:val="009F79B9"/>
    <w:rsid w:val="00A007B7"/>
    <w:rsid w:val="00A24733"/>
    <w:rsid w:val="00A41B83"/>
    <w:rsid w:val="00A420F0"/>
    <w:rsid w:val="00A66DF0"/>
    <w:rsid w:val="00A769F5"/>
    <w:rsid w:val="00A83472"/>
    <w:rsid w:val="00A9504B"/>
    <w:rsid w:val="00AA1647"/>
    <w:rsid w:val="00AA2FCC"/>
    <w:rsid w:val="00AA73F0"/>
    <w:rsid w:val="00AB30FD"/>
    <w:rsid w:val="00AB4AD1"/>
    <w:rsid w:val="00AC3C98"/>
    <w:rsid w:val="00AE3156"/>
    <w:rsid w:val="00B16D74"/>
    <w:rsid w:val="00B202E3"/>
    <w:rsid w:val="00B41C86"/>
    <w:rsid w:val="00B4458F"/>
    <w:rsid w:val="00B62874"/>
    <w:rsid w:val="00B73A68"/>
    <w:rsid w:val="00B93F92"/>
    <w:rsid w:val="00B95602"/>
    <w:rsid w:val="00BA52C0"/>
    <w:rsid w:val="00BB0F16"/>
    <w:rsid w:val="00BC0F1A"/>
    <w:rsid w:val="00BC6B24"/>
    <w:rsid w:val="00BE4566"/>
    <w:rsid w:val="00BF5BCB"/>
    <w:rsid w:val="00C11206"/>
    <w:rsid w:val="00C148E4"/>
    <w:rsid w:val="00C27712"/>
    <w:rsid w:val="00C368FE"/>
    <w:rsid w:val="00C40B00"/>
    <w:rsid w:val="00C43CAF"/>
    <w:rsid w:val="00C462F1"/>
    <w:rsid w:val="00C5528E"/>
    <w:rsid w:val="00C65678"/>
    <w:rsid w:val="00C94F1F"/>
    <w:rsid w:val="00CA0EEB"/>
    <w:rsid w:val="00CC39AE"/>
    <w:rsid w:val="00CD13C7"/>
    <w:rsid w:val="00CF2DDC"/>
    <w:rsid w:val="00CF33F9"/>
    <w:rsid w:val="00CF7444"/>
    <w:rsid w:val="00D0029D"/>
    <w:rsid w:val="00D16516"/>
    <w:rsid w:val="00D33F3F"/>
    <w:rsid w:val="00D37EFA"/>
    <w:rsid w:val="00D46CB7"/>
    <w:rsid w:val="00D47B45"/>
    <w:rsid w:val="00D5267A"/>
    <w:rsid w:val="00D61C73"/>
    <w:rsid w:val="00D66100"/>
    <w:rsid w:val="00D67DE8"/>
    <w:rsid w:val="00D81DFB"/>
    <w:rsid w:val="00D9060E"/>
    <w:rsid w:val="00D926E4"/>
    <w:rsid w:val="00D97614"/>
    <w:rsid w:val="00D97825"/>
    <w:rsid w:val="00DF36AB"/>
    <w:rsid w:val="00E077A3"/>
    <w:rsid w:val="00E27E44"/>
    <w:rsid w:val="00E37468"/>
    <w:rsid w:val="00E42DAC"/>
    <w:rsid w:val="00E54C15"/>
    <w:rsid w:val="00E559CD"/>
    <w:rsid w:val="00E61BCC"/>
    <w:rsid w:val="00E825B6"/>
    <w:rsid w:val="00EA1CDA"/>
    <w:rsid w:val="00EB0A6C"/>
    <w:rsid w:val="00EC15A4"/>
    <w:rsid w:val="00EC2FA5"/>
    <w:rsid w:val="00ED29BF"/>
    <w:rsid w:val="00EE08FD"/>
    <w:rsid w:val="00EE61F7"/>
    <w:rsid w:val="00F122F9"/>
    <w:rsid w:val="00F1464E"/>
    <w:rsid w:val="00F33F31"/>
    <w:rsid w:val="00F56C59"/>
    <w:rsid w:val="00F61544"/>
    <w:rsid w:val="00F67B67"/>
    <w:rsid w:val="00F73168"/>
    <w:rsid w:val="00F751BB"/>
    <w:rsid w:val="00F800CA"/>
    <w:rsid w:val="00F85B42"/>
    <w:rsid w:val="00F93FAD"/>
    <w:rsid w:val="00F96CA9"/>
    <w:rsid w:val="00FB169A"/>
    <w:rsid w:val="00FB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4261"/>
  <w15:docId w15:val="{5B612ED1-596F-4343-8B88-60A266DB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0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6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Sharon Edmondson</cp:lastModifiedBy>
  <cp:revision>2</cp:revision>
  <cp:lastPrinted>2018-12-03T16:48:00Z</cp:lastPrinted>
  <dcterms:created xsi:type="dcterms:W3CDTF">2022-07-18T13:19:00Z</dcterms:created>
  <dcterms:modified xsi:type="dcterms:W3CDTF">2022-07-18T13:19:00Z</dcterms:modified>
</cp:coreProperties>
</file>